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7B" w:rsidRDefault="00090A65" w:rsidP="002778C8">
      <w:pPr>
        <w:jc w:val="center"/>
        <w:rPr>
          <w:b/>
        </w:rPr>
      </w:pPr>
      <w:r w:rsidRPr="002778C8">
        <w:rPr>
          <w:b/>
        </w:rPr>
        <w:t xml:space="preserve">Explanations for </w:t>
      </w:r>
      <w:r w:rsidR="002778C8">
        <w:rPr>
          <w:b/>
        </w:rPr>
        <w:t xml:space="preserve">Annual </w:t>
      </w:r>
      <w:r w:rsidRPr="002778C8">
        <w:rPr>
          <w:b/>
        </w:rPr>
        <w:t>Budget Variances</w:t>
      </w:r>
    </w:p>
    <w:p w:rsidR="00CC5F55" w:rsidRPr="002778C8" w:rsidRDefault="00CC5F55" w:rsidP="002778C8">
      <w:pPr>
        <w:jc w:val="center"/>
        <w:rPr>
          <w:b/>
        </w:rPr>
      </w:pPr>
    </w:p>
    <w:p w:rsidR="00090A65" w:rsidRDefault="00090A65">
      <w:r>
        <w:t xml:space="preserve">The following explanations are provided for variances of more than 10% </w:t>
      </w:r>
      <w:r w:rsidRPr="002A5A1D">
        <w:rPr>
          <w:b/>
        </w:rPr>
        <w:t>and</w:t>
      </w:r>
      <w:r>
        <w:t xml:space="preserve"> more than $10,000.  GL code numbers are used for reference.  </w:t>
      </w:r>
      <w:r w:rsidR="00145816">
        <w:t xml:space="preserve">Of particular note, the budget changed much less from FY 16-17 to 17-18 than it did for FY 15-16 to 16-17, indicating that program managers have improved in their ability to predict program financial needs.  </w:t>
      </w:r>
    </w:p>
    <w:p w:rsidR="00CC5F55" w:rsidRDefault="00CC5F55">
      <w:bookmarkStart w:id="0" w:name="_GoBack"/>
      <w:bookmarkEnd w:id="0"/>
    </w:p>
    <w:p w:rsidR="00090A65" w:rsidRDefault="00090A65">
      <w:r w:rsidRPr="002778C8">
        <w:rPr>
          <w:u w:val="single"/>
        </w:rPr>
        <w:t xml:space="preserve">4010 </w:t>
      </w:r>
      <w:r w:rsidR="00FE4EBD" w:rsidRPr="002778C8">
        <w:rPr>
          <w:u w:val="single"/>
        </w:rPr>
        <w:t xml:space="preserve">and 7210 </w:t>
      </w:r>
      <w:r w:rsidRPr="002778C8">
        <w:rPr>
          <w:u w:val="single"/>
        </w:rPr>
        <w:t xml:space="preserve">– </w:t>
      </w:r>
      <w:r w:rsidR="003C51E2" w:rsidRPr="002778C8">
        <w:rPr>
          <w:u w:val="single"/>
        </w:rPr>
        <w:t>Government State (revenue)</w:t>
      </w:r>
      <w:r w:rsidR="00FE4EBD" w:rsidRPr="002778C8">
        <w:rPr>
          <w:u w:val="single"/>
        </w:rPr>
        <w:t xml:space="preserve"> and Client Assistance</w:t>
      </w:r>
      <w:r w:rsidR="003C51E2" w:rsidRPr="002778C8">
        <w:rPr>
          <w:u w:val="single"/>
        </w:rPr>
        <w:t xml:space="preserve"> -</w:t>
      </w:r>
      <w:r w:rsidR="003C51E2">
        <w:t xml:space="preserve"> </w:t>
      </w:r>
      <w:r>
        <w:t xml:space="preserve">This decrease is due to reduced government funding in most programs.  </w:t>
      </w:r>
    </w:p>
    <w:p w:rsidR="00145816" w:rsidRDefault="00145816">
      <w:r w:rsidRPr="00145816">
        <w:rPr>
          <w:u w:val="single"/>
        </w:rPr>
        <w:t>4200 – Contributions</w:t>
      </w:r>
      <w:r>
        <w:t xml:space="preserve"> </w:t>
      </w:r>
      <w:r w:rsidR="00B265F7">
        <w:t>–</w:t>
      </w:r>
      <w:r>
        <w:t xml:space="preserve"> </w:t>
      </w:r>
      <w:r w:rsidR="00B265F7">
        <w:t xml:space="preserve">This budget line item was reduced in order to be more in line with historic performance.  </w:t>
      </w:r>
    </w:p>
    <w:p w:rsidR="00090A65" w:rsidRDefault="003C51E2">
      <w:r w:rsidRPr="002778C8">
        <w:rPr>
          <w:u w:val="single"/>
        </w:rPr>
        <w:t>499</w:t>
      </w:r>
      <w:r w:rsidR="00B265F7">
        <w:rPr>
          <w:u w:val="single"/>
        </w:rPr>
        <w:t>0 and 781</w:t>
      </w:r>
      <w:r w:rsidR="00090A65" w:rsidRPr="002778C8">
        <w:rPr>
          <w:u w:val="single"/>
        </w:rPr>
        <w:t xml:space="preserve">0 – </w:t>
      </w:r>
      <w:r w:rsidR="002778C8" w:rsidRPr="002778C8">
        <w:rPr>
          <w:u w:val="single"/>
        </w:rPr>
        <w:t>In-Kind Contributions and In-Kind S</w:t>
      </w:r>
      <w:r w:rsidR="00B265F7">
        <w:rPr>
          <w:u w:val="single"/>
        </w:rPr>
        <w:t>ervices</w:t>
      </w:r>
      <w:r w:rsidR="002778C8" w:rsidRPr="002778C8">
        <w:rPr>
          <w:u w:val="single"/>
        </w:rPr>
        <w:t xml:space="preserve"> - </w:t>
      </w:r>
      <w:r w:rsidR="00090A65">
        <w:t>Due to a</w:t>
      </w:r>
      <w:r w:rsidR="00B265F7">
        <w:t>n</w:t>
      </w:r>
      <w:r w:rsidR="00090A65">
        <w:t xml:space="preserve"> increase in Head Start</w:t>
      </w:r>
      <w:r w:rsidR="00967EDC">
        <w:t xml:space="preserve"> matching funds</w:t>
      </w:r>
      <w:r w:rsidR="00B265F7">
        <w:t xml:space="preserve"> from the State of Florida</w:t>
      </w:r>
      <w:r w:rsidR="00090A65">
        <w:t xml:space="preserve">, </w:t>
      </w:r>
      <w:r w:rsidR="00B265F7">
        <w:t xml:space="preserve">less </w:t>
      </w:r>
      <w:r w:rsidR="00090A65">
        <w:t xml:space="preserve">matching in the form of in-kind is needed.  </w:t>
      </w:r>
    </w:p>
    <w:p w:rsidR="00771EAC" w:rsidRDefault="005639E9">
      <w:r>
        <w:rPr>
          <w:u w:val="single"/>
        </w:rPr>
        <w:t>6715</w:t>
      </w:r>
      <w:r w:rsidR="000D106C" w:rsidRPr="002778C8">
        <w:rPr>
          <w:u w:val="single"/>
        </w:rPr>
        <w:t xml:space="preserve"> – Contractual Services – </w:t>
      </w:r>
      <w:r>
        <w:rPr>
          <w:u w:val="single"/>
        </w:rPr>
        <w:t>Health/</w:t>
      </w:r>
      <w:r w:rsidRPr="005639E9">
        <w:rPr>
          <w:u w:val="single"/>
        </w:rPr>
        <w:t xml:space="preserve">Disabilities </w:t>
      </w:r>
      <w:r>
        <w:t xml:space="preserve">- </w:t>
      </w:r>
      <w:r w:rsidR="000D106C" w:rsidRPr="005639E9">
        <w:t>This</w:t>
      </w:r>
      <w:r w:rsidR="000D106C">
        <w:t xml:space="preserve"> category is projected to be </w:t>
      </w:r>
      <w:r w:rsidR="002A5A1D">
        <w:t xml:space="preserve">more </w:t>
      </w:r>
      <w:r w:rsidR="000D106C">
        <w:t>this year</w:t>
      </w:r>
      <w:r w:rsidR="002A5A1D">
        <w:t xml:space="preserve"> </w:t>
      </w:r>
      <w:r>
        <w:t xml:space="preserve">mostly due to an increase in the number of students requiring services.  An additional contributing factor is the first increase in service costs in at least 3 years.  </w:t>
      </w:r>
    </w:p>
    <w:p w:rsidR="002778C8" w:rsidRDefault="002778C8"/>
    <w:p w:rsidR="004E1CA2" w:rsidRDefault="004E1CA2"/>
    <w:sectPr w:rsidR="004E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65"/>
    <w:rsid w:val="00090A65"/>
    <w:rsid w:val="000D106C"/>
    <w:rsid w:val="00145816"/>
    <w:rsid w:val="002778C8"/>
    <w:rsid w:val="002A5A1D"/>
    <w:rsid w:val="002B2EF2"/>
    <w:rsid w:val="003C51E2"/>
    <w:rsid w:val="00407124"/>
    <w:rsid w:val="004E1CA2"/>
    <w:rsid w:val="005639E9"/>
    <w:rsid w:val="005F5EF1"/>
    <w:rsid w:val="00771EAC"/>
    <w:rsid w:val="00967EDC"/>
    <w:rsid w:val="00A069B0"/>
    <w:rsid w:val="00AA226B"/>
    <w:rsid w:val="00B265F7"/>
    <w:rsid w:val="00CA0F64"/>
    <w:rsid w:val="00CC5F55"/>
    <w:rsid w:val="00F7017B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B1ED-27A1-43AA-946B-8C658817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Sgouros</dc:creator>
  <cp:lastModifiedBy>Stephanie Sgouros</cp:lastModifiedBy>
  <cp:revision>7</cp:revision>
  <cp:lastPrinted>2017-09-15T15:38:00Z</cp:lastPrinted>
  <dcterms:created xsi:type="dcterms:W3CDTF">2017-09-14T18:56:00Z</dcterms:created>
  <dcterms:modified xsi:type="dcterms:W3CDTF">2017-09-15T15:38:00Z</dcterms:modified>
</cp:coreProperties>
</file>